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68215" w14:textId="2FFA66F4" w:rsidR="00582B1B" w:rsidRDefault="007D7027">
      <w:pPr>
        <w:rPr>
          <w:rFonts w:ascii="AR JULIAN" w:hAnsi="AR JULIAN"/>
          <w:sz w:val="32"/>
          <w:szCs w:val="32"/>
        </w:rPr>
      </w:pPr>
      <w:r w:rsidRPr="007D7027">
        <w:rPr>
          <w:rFonts w:ascii="Algerian" w:hAnsi="Algerian"/>
          <w:sz w:val="36"/>
          <w:szCs w:val="36"/>
        </w:rPr>
        <w:t>Anne Frank</w:t>
      </w:r>
      <w:r w:rsidRPr="007D7027">
        <w:rPr>
          <w:rFonts w:ascii="AR JULIAN" w:hAnsi="AR JULIAN"/>
          <w:sz w:val="32"/>
          <w:szCs w:val="32"/>
        </w:rPr>
        <w:t>, Scene 5 Questions Pages 733-735</w:t>
      </w:r>
    </w:p>
    <w:p w14:paraId="344C7183" w14:textId="5DE39AB6" w:rsidR="007D7027" w:rsidRDefault="007D7027">
      <w:pPr>
        <w:rPr>
          <w:rFonts w:ascii="AR JULIAN" w:hAnsi="AR JULIAN"/>
          <w:sz w:val="32"/>
          <w:szCs w:val="32"/>
        </w:rPr>
      </w:pPr>
      <w:r>
        <w:rPr>
          <w:rFonts w:ascii="AR JULIAN" w:hAnsi="AR JULIAN"/>
          <w:sz w:val="32"/>
          <w:szCs w:val="32"/>
        </w:rPr>
        <w:t>WRITE IN COMPLETE SENTENCES</w:t>
      </w:r>
    </w:p>
    <w:p w14:paraId="61ABE266" w14:textId="50262908" w:rsidR="007D7027" w:rsidRDefault="007D7027" w:rsidP="007D702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D7027">
        <w:rPr>
          <w:rFonts w:ascii="Arial" w:hAnsi="Arial" w:cs="Arial"/>
          <w:b/>
          <w:bCs/>
          <w:sz w:val="24"/>
          <w:szCs w:val="24"/>
        </w:rPr>
        <w:t>Drawing Conclusions</w:t>
      </w:r>
      <w:r>
        <w:rPr>
          <w:rFonts w:ascii="Arial" w:hAnsi="Arial" w:cs="Arial"/>
          <w:sz w:val="24"/>
          <w:szCs w:val="24"/>
        </w:rPr>
        <w:t>: Why did the playwrights include the Hanukkah scene.?  What is the significance of the ceremony in praising “this happy season?”</w:t>
      </w:r>
    </w:p>
    <w:p w14:paraId="2DD015F5" w14:textId="6300E60E" w:rsidR="007D7027" w:rsidRDefault="007D7027" w:rsidP="007D702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D7027">
        <w:rPr>
          <w:rFonts w:ascii="Arial" w:hAnsi="Arial" w:cs="Arial"/>
          <w:b/>
          <w:bCs/>
          <w:sz w:val="24"/>
          <w:szCs w:val="24"/>
        </w:rPr>
        <w:t>Literary Element/Irony</w:t>
      </w:r>
      <w:r>
        <w:rPr>
          <w:rFonts w:ascii="Arial" w:hAnsi="Arial" w:cs="Arial"/>
          <w:sz w:val="24"/>
          <w:szCs w:val="24"/>
        </w:rPr>
        <w:t>: Explain the irony in the prayer reference to the heroic Maccabees fighting tyranny and oppression.  Compare the statement about the Maccabees to the situation facing the Jews in hiding.</w:t>
      </w:r>
    </w:p>
    <w:p w14:paraId="3486923C" w14:textId="7FB31B05" w:rsidR="007D7027" w:rsidRDefault="007D7027" w:rsidP="007D702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D7027">
        <w:rPr>
          <w:rFonts w:ascii="Arial" w:hAnsi="Arial" w:cs="Arial"/>
          <w:b/>
          <w:bCs/>
          <w:sz w:val="24"/>
          <w:szCs w:val="24"/>
        </w:rPr>
        <w:t>Critical Thinking/Infer (page 736, Col 1):</w:t>
      </w:r>
      <w:r>
        <w:rPr>
          <w:rFonts w:ascii="Arial" w:hAnsi="Arial" w:cs="Arial"/>
          <w:sz w:val="24"/>
          <w:szCs w:val="24"/>
        </w:rPr>
        <w:t xml:space="preserve"> A.) Determine Mr. Dussel’s religious knowledge from this exchange. B.) Does he practice his religion?  C.) Are you surprised by this? (Why- explain, support)</w:t>
      </w:r>
    </w:p>
    <w:p w14:paraId="15208608" w14:textId="18E62A75" w:rsidR="007D7027" w:rsidRDefault="007D7027" w:rsidP="007D702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Critical Thinking/Generalize (page 736, col 1):</w:t>
      </w:r>
      <w:r>
        <w:rPr>
          <w:rFonts w:ascii="Arial" w:hAnsi="Arial" w:cs="Arial"/>
          <w:sz w:val="24"/>
          <w:szCs w:val="24"/>
        </w:rPr>
        <w:t xml:space="preserve"> What </w:t>
      </w:r>
      <w:r w:rsidR="00FD405E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kind of Jews</w:t>
      </w:r>
      <w:r w:rsidR="00FD405E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</w:t>
      </w:r>
      <w:r w:rsidR="00FD405E">
        <w:rPr>
          <w:rFonts w:ascii="Arial" w:hAnsi="Arial" w:cs="Arial"/>
          <w:sz w:val="24"/>
          <w:szCs w:val="24"/>
        </w:rPr>
        <w:t xml:space="preserve">were </w:t>
      </w:r>
      <w:r>
        <w:rPr>
          <w:rFonts w:ascii="Arial" w:hAnsi="Arial" w:cs="Arial"/>
          <w:sz w:val="24"/>
          <w:szCs w:val="24"/>
        </w:rPr>
        <w:t xml:space="preserve">the Nazis persecuting </w:t>
      </w:r>
      <w:r w:rsidR="00FD405E">
        <w:rPr>
          <w:rFonts w:ascii="Arial" w:hAnsi="Arial" w:cs="Arial"/>
          <w:sz w:val="24"/>
          <w:szCs w:val="24"/>
        </w:rPr>
        <w:t>from the fact that Mr. Dussel is in hiding with the others?</w:t>
      </w:r>
    </w:p>
    <w:p w14:paraId="50F79B5A" w14:textId="49701E19" w:rsidR="00FD405E" w:rsidRDefault="00FD405E" w:rsidP="007D702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Literary Elements/Characterizations (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pg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736, col 2):</w:t>
      </w:r>
      <w:r>
        <w:rPr>
          <w:rFonts w:ascii="Arial" w:hAnsi="Arial" w:cs="Arial"/>
          <w:sz w:val="24"/>
          <w:szCs w:val="24"/>
        </w:rPr>
        <w:t xml:space="preserve"> A. Why did Anne bring presents?  B. What does that say about Anne and that she is the only one that brought presents?</w:t>
      </w:r>
    </w:p>
    <w:p w14:paraId="3F72FD12" w14:textId="23A96B35" w:rsidR="00FD405E" w:rsidRDefault="00FD405E" w:rsidP="007D702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Active Reading/ Evaluate (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pg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735):</w:t>
      </w:r>
      <w:r>
        <w:rPr>
          <w:rFonts w:ascii="Arial" w:hAnsi="Arial" w:cs="Arial"/>
          <w:sz w:val="24"/>
          <w:szCs w:val="24"/>
        </w:rPr>
        <w:t xml:space="preserve"> How does Anne giving presents unite the “family” members?</w:t>
      </w:r>
    </w:p>
    <w:p w14:paraId="3582A380" w14:textId="492DABE0" w:rsidR="00FD405E" w:rsidRDefault="00FD405E" w:rsidP="007D702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Active Reading/Predict (pg.</w:t>
      </w:r>
      <w:r>
        <w:rPr>
          <w:rFonts w:ascii="Arial" w:hAnsi="Arial" w:cs="Arial"/>
          <w:sz w:val="24"/>
          <w:szCs w:val="24"/>
        </w:rPr>
        <w:t xml:space="preserve"> 735):  A.) Describe how Anne’s gifts have made the others feel about her. B.) Predict whether the others’ attitude toward Anne will change. (Explain)</w:t>
      </w:r>
    </w:p>
    <w:p w14:paraId="78277ED2" w14:textId="77777777" w:rsidR="00FD405E" w:rsidRPr="007D7027" w:rsidRDefault="00FD405E" w:rsidP="00FD405E">
      <w:pPr>
        <w:pStyle w:val="ListParagraph"/>
        <w:rPr>
          <w:rFonts w:ascii="Arial" w:hAnsi="Arial" w:cs="Arial"/>
          <w:sz w:val="24"/>
          <w:szCs w:val="24"/>
        </w:rPr>
      </w:pPr>
    </w:p>
    <w:sectPr w:rsidR="00FD405E" w:rsidRPr="007D70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E511E8"/>
    <w:multiLevelType w:val="hybridMultilevel"/>
    <w:tmpl w:val="AC0E4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027"/>
    <w:rsid w:val="00582B1B"/>
    <w:rsid w:val="007D7027"/>
    <w:rsid w:val="00FD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6CCC2"/>
  <w15:chartTrackingRefBased/>
  <w15:docId w15:val="{4F473C67-AC68-45E4-BC8D-5FEF494AC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Donahoe</dc:creator>
  <cp:keywords/>
  <dc:description/>
  <cp:lastModifiedBy>Suzanne Donahoe</cp:lastModifiedBy>
  <cp:revision>1</cp:revision>
  <dcterms:created xsi:type="dcterms:W3CDTF">2020-05-04T12:22:00Z</dcterms:created>
  <dcterms:modified xsi:type="dcterms:W3CDTF">2020-05-04T12:41:00Z</dcterms:modified>
</cp:coreProperties>
</file>