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F2E4A" w14:textId="1D365618" w:rsidR="00582B1B" w:rsidRDefault="001C3339">
      <w:pPr>
        <w:rPr>
          <w:rFonts w:ascii="AR JULIAN" w:hAnsi="AR JULIAN"/>
          <w:sz w:val="28"/>
          <w:szCs w:val="28"/>
        </w:rPr>
      </w:pPr>
      <w:r w:rsidRPr="001C3339">
        <w:rPr>
          <w:rFonts w:ascii="Algerian" w:hAnsi="Algerian"/>
          <w:sz w:val="36"/>
          <w:szCs w:val="36"/>
        </w:rPr>
        <w:t>Icarus and Daedalus</w:t>
      </w:r>
      <w:r>
        <w:t xml:space="preserve">   </w:t>
      </w:r>
      <w:r w:rsidRPr="001C3339">
        <w:rPr>
          <w:rFonts w:ascii="AR JULIAN" w:hAnsi="AR JULIAN"/>
          <w:sz w:val="28"/>
          <w:szCs w:val="28"/>
        </w:rPr>
        <w:t>Questions Pgs. 737-739</w:t>
      </w:r>
    </w:p>
    <w:p w14:paraId="48919BA7" w14:textId="6BF44B07" w:rsidR="001C3339" w:rsidRDefault="001C3339" w:rsidP="001C3339">
      <w:pPr>
        <w:rPr>
          <w:rFonts w:ascii="Arial" w:hAnsi="Arial" w:cs="Arial"/>
          <w:sz w:val="24"/>
          <w:szCs w:val="24"/>
        </w:rPr>
      </w:pPr>
      <w:r>
        <w:rPr>
          <w:rFonts w:ascii="Arial" w:hAnsi="Arial" w:cs="Arial"/>
          <w:sz w:val="24"/>
          <w:szCs w:val="24"/>
        </w:rPr>
        <w:t>Summary: King Minos has imprisoned the master architect Daedalus and his son, Icarus.  Daedalus builds wings they can use to escape.  He warns the boy not to fly too high or too low, but in the joy of flying, Icarus forgets the warning.  When he flies too close to the sun, his wings melt, and in terror he falls to his death.  Filled with grief, Daedalus vows never to attempt to fly again.</w:t>
      </w:r>
    </w:p>
    <w:p w14:paraId="15EF3F76" w14:textId="39936520" w:rsidR="001C3339" w:rsidRDefault="001C3339" w:rsidP="001C3339">
      <w:pPr>
        <w:pStyle w:val="ListParagraph"/>
        <w:numPr>
          <w:ilvl w:val="0"/>
          <w:numId w:val="2"/>
        </w:numPr>
        <w:rPr>
          <w:rFonts w:ascii="Arial" w:hAnsi="Arial" w:cs="Arial"/>
          <w:sz w:val="24"/>
          <w:szCs w:val="24"/>
        </w:rPr>
      </w:pPr>
      <w:r w:rsidRPr="002E3DFD">
        <w:rPr>
          <w:rFonts w:ascii="Arial" w:hAnsi="Arial" w:cs="Arial"/>
          <w:b/>
          <w:bCs/>
          <w:sz w:val="24"/>
          <w:szCs w:val="24"/>
        </w:rPr>
        <w:t>Predict (pg. 737):</w:t>
      </w:r>
      <w:r>
        <w:rPr>
          <w:rFonts w:ascii="Arial" w:hAnsi="Arial" w:cs="Arial"/>
          <w:sz w:val="24"/>
          <w:szCs w:val="24"/>
        </w:rPr>
        <w:t xml:space="preserve"> Read the first page and predict what will happen to Daedalus and Icarus.</w:t>
      </w:r>
    </w:p>
    <w:p w14:paraId="3B7FDC22" w14:textId="7CC1B026" w:rsidR="001C3339" w:rsidRDefault="001C3339" w:rsidP="001C3339">
      <w:pPr>
        <w:pStyle w:val="ListParagraph"/>
        <w:numPr>
          <w:ilvl w:val="0"/>
          <w:numId w:val="2"/>
        </w:numPr>
        <w:rPr>
          <w:rFonts w:ascii="Arial" w:hAnsi="Arial" w:cs="Arial"/>
          <w:sz w:val="24"/>
          <w:szCs w:val="24"/>
        </w:rPr>
      </w:pPr>
      <w:r w:rsidRPr="002E3DFD">
        <w:rPr>
          <w:rFonts w:ascii="Arial" w:hAnsi="Arial" w:cs="Arial"/>
          <w:b/>
          <w:bCs/>
          <w:sz w:val="24"/>
          <w:szCs w:val="24"/>
        </w:rPr>
        <w:t>View the Painting (</w:t>
      </w:r>
      <w:proofErr w:type="spellStart"/>
      <w:r w:rsidRPr="002E3DFD">
        <w:rPr>
          <w:rFonts w:ascii="Arial" w:hAnsi="Arial" w:cs="Arial"/>
          <w:b/>
          <w:bCs/>
          <w:sz w:val="24"/>
          <w:szCs w:val="24"/>
        </w:rPr>
        <w:t>pg</w:t>
      </w:r>
      <w:proofErr w:type="spellEnd"/>
      <w:r w:rsidRPr="002E3DFD">
        <w:rPr>
          <w:rFonts w:ascii="Arial" w:hAnsi="Arial" w:cs="Arial"/>
          <w:b/>
          <w:bCs/>
          <w:sz w:val="24"/>
          <w:szCs w:val="24"/>
        </w:rPr>
        <w:t xml:space="preserve"> 738):</w:t>
      </w:r>
      <w:r>
        <w:rPr>
          <w:rFonts w:ascii="Arial" w:hAnsi="Arial" w:cs="Arial"/>
          <w:sz w:val="24"/>
          <w:szCs w:val="24"/>
        </w:rPr>
        <w:t xml:space="preserve"> How is the flight of Icarus, as described in the myth, like the Icarus painted by Matisse? </w:t>
      </w:r>
    </w:p>
    <w:p w14:paraId="2D8FA8C1" w14:textId="436ABC6D" w:rsidR="001C3339" w:rsidRDefault="001C3339" w:rsidP="001C3339">
      <w:pPr>
        <w:pStyle w:val="ListParagraph"/>
        <w:numPr>
          <w:ilvl w:val="0"/>
          <w:numId w:val="2"/>
        </w:numPr>
        <w:rPr>
          <w:rFonts w:ascii="Arial" w:hAnsi="Arial" w:cs="Arial"/>
          <w:sz w:val="24"/>
          <w:szCs w:val="24"/>
        </w:rPr>
      </w:pPr>
      <w:r w:rsidRPr="002E3DFD">
        <w:rPr>
          <w:rFonts w:ascii="Arial" w:hAnsi="Arial" w:cs="Arial"/>
          <w:b/>
          <w:bCs/>
          <w:sz w:val="24"/>
          <w:szCs w:val="24"/>
        </w:rPr>
        <w:t>Myth: Character (Page 738, Para 3):</w:t>
      </w:r>
      <w:r>
        <w:rPr>
          <w:rFonts w:ascii="Arial" w:hAnsi="Arial" w:cs="Arial"/>
          <w:sz w:val="24"/>
          <w:szCs w:val="24"/>
        </w:rPr>
        <w:t xml:space="preserve"> What does the passage reveal about Daedalus’ relationship with his son?</w:t>
      </w:r>
    </w:p>
    <w:p w14:paraId="70CB7238" w14:textId="50F7F9A2" w:rsidR="001C3339" w:rsidRDefault="001C3339" w:rsidP="001C3339">
      <w:pPr>
        <w:pStyle w:val="ListParagraph"/>
        <w:numPr>
          <w:ilvl w:val="0"/>
          <w:numId w:val="2"/>
        </w:numPr>
        <w:rPr>
          <w:rFonts w:ascii="Arial" w:hAnsi="Arial" w:cs="Arial"/>
          <w:sz w:val="24"/>
          <w:szCs w:val="24"/>
        </w:rPr>
      </w:pPr>
      <w:r w:rsidRPr="002E3DFD">
        <w:rPr>
          <w:rFonts w:ascii="Arial" w:hAnsi="Arial" w:cs="Arial"/>
          <w:b/>
          <w:bCs/>
          <w:sz w:val="24"/>
          <w:szCs w:val="24"/>
        </w:rPr>
        <w:t>MYTH Point of View</w:t>
      </w:r>
      <w:r>
        <w:rPr>
          <w:rFonts w:ascii="Arial" w:hAnsi="Arial" w:cs="Arial"/>
          <w:sz w:val="24"/>
          <w:szCs w:val="24"/>
        </w:rPr>
        <w:t>:  A.) Who is telling the story?  B.) What is revealed about the characters?</w:t>
      </w:r>
    </w:p>
    <w:p w14:paraId="698F1E37" w14:textId="5712A3E4" w:rsidR="001C3339" w:rsidRDefault="001C3339" w:rsidP="001C3339">
      <w:pPr>
        <w:pStyle w:val="ListParagraph"/>
        <w:numPr>
          <w:ilvl w:val="0"/>
          <w:numId w:val="2"/>
        </w:numPr>
        <w:rPr>
          <w:rFonts w:ascii="Arial" w:hAnsi="Arial" w:cs="Arial"/>
          <w:sz w:val="24"/>
          <w:szCs w:val="24"/>
        </w:rPr>
      </w:pPr>
      <w:r w:rsidRPr="002E3DFD">
        <w:rPr>
          <w:rFonts w:ascii="Arial" w:hAnsi="Arial" w:cs="Arial"/>
          <w:b/>
          <w:bCs/>
          <w:sz w:val="24"/>
          <w:szCs w:val="24"/>
        </w:rPr>
        <w:t>Connect (Page 739</w:t>
      </w:r>
      <w:r w:rsidR="002E3DFD" w:rsidRPr="002E3DFD">
        <w:rPr>
          <w:rFonts w:ascii="Arial" w:hAnsi="Arial" w:cs="Arial"/>
          <w:b/>
          <w:bCs/>
          <w:sz w:val="24"/>
          <w:szCs w:val="24"/>
        </w:rPr>
        <w:t>, Col 1, para 1)</w:t>
      </w:r>
      <w:r w:rsidRPr="002E3DFD">
        <w:rPr>
          <w:rFonts w:ascii="Arial" w:hAnsi="Arial" w:cs="Arial"/>
          <w:b/>
          <w:bCs/>
          <w:sz w:val="24"/>
          <w:szCs w:val="24"/>
        </w:rPr>
        <w:t>:</w:t>
      </w:r>
      <w:r>
        <w:rPr>
          <w:rFonts w:ascii="Arial" w:hAnsi="Arial" w:cs="Arial"/>
          <w:sz w:val="24"/>
          <w:szCs w:val="24"/>
        </w:rPr>
        <w:t xml:space="preserve">  Relate this passage to instances </w:t>
      </w:r>
      <w:r w:rsidR="002E3DFD">
        <w:rPr>
          <w:rFonts w:ascii="Arial" w:hAnsi="Arial" w:cs="Arial"/>
          <w:sz w:val="24"/>
          <w:szCs w:val="24"/>
        </w:rPr>
        <w:t xml:space="preserve">in your own lives when you have not listened to the advice of an older person. </w:t>
      </w:r>
    </w:p>
    <w:p w14:paraId="01264111" w14:textId="1C68F8EC" w:rsidR="002E3DFD" w:rsidRDefault="002E3DFD" w:rsidP="001C3339">
      <w:pPr>
        <w:pStyle w:val="ListParagraph"/>
        <w:numPr>
          <w:ilvl w:val="0"/>
          <w:numId w:val="2"/>
        </w:numPr>
        <w:rPr>
          <w:rFonts w:ascii="Arial" w:hAnsi="Arial" w:cs="Arial"/>
          <w:sz w:val="24"/>
          <w:szCs w:val="24"/>
        </w:rPr>
      </w:pPr>
      <w:r w:rsidRPr="002E3DFD">
        <w:rPr>
          <w:rFonts w:ascii="Arial" w:hAnsi="Arial" w:cs="Arial"/>
          <w:b/>
          <w:bCs/>
          <w:sz w:val="24"/>
          <w:szCs w:val="24"/>
        </w:rPr>
        <w:t>MYTH Figurative Language (page 739, col 2, Lines 1-9)</w:t>
      </w:r>
      <w:r>
        <w:rPr>
          <w:rFonts w:ascii="Arial" w:hAnsi="Arial" w:cs="Arial"/>
          <w:sz w:val="24"/>
          <w:szCs w:val="24"/>
        </w:rPr>
        <w:t xml:space="preserve"> Discuss the way the author uses figurative language to hint at ideas behind the action in this passage. </w:t>
      </w:r>
    </w:p>
    <w:p w14:paraId="02222971" w14:textId="4C179995" w:rsidR="002E3DFD" w:rsidRDefault="002E3DFD" w:rsidP="002E3DFD">
      <w:pPr>
        <w:rPr>
          <w:rFonts w:ascii="Arial" w:hAnsi="Arial" w:cs="Arial"/>
          <w:sz w:val="24"/>
          <w:szCs w:val="24"/>
        </w:rPr>
      </w:pPr>
    </w:p>
    <w:p w14:paraId="406BD52D" w14:textId="604A0E5F" w:rsidR="002E3DFD" w:rsidRDefault="002E3DFD" w:rsidP="002E3DFD">
      <w:pPr>
        <w:rPr>
          <w:rFonts w:ascii="Arial" w:hAnsi="Arial" w:cs="Arial"/>
          <w:sz w:val="24"/>
          <w:szCs w:val="24"/>
        </w:rPr>
      </w:pPr>
      <w:r>
        <w:rPr>
          <w:rFonts w:ascii="Arial" w:hAnsi="Arial" w:cs="Arial"/>
          <w:sz w:val="24"/>
          <w:szCs w:val="24"/>
        </w:rPr>
        <w:t xml:space="preserve">Myths often include elements that are impossible or unrealistic and seem to be from another dimension.  By evoking an unreal world, myths speak to universal truths, letting the reader know that the tale is more than a simple story and has much to teach. </w:t>
      </w:r>
    </w:p>
    <w:p w14:paraId="6DE16789" w14:textId="52C24E43" w:rsidR="002E3DFD" w:rsidRPr="002E3DFD" w:rsidRDefault="002E3DFD" w:rsidP="002E3DFD">
      <w:pPr>
        <w:rPr>
          <w:rFonts w:ascii="Arial" w:hAnsi="Arial" w:cs="Arial"/>
          <w:sz w:val="24"/>
          <w:szCs w:val="24"/>
        </w:rPr>
      </w:pPr>
      <w:r>
        <w:rPr>
          <w:rFonts w:ascii="Arial" w:hAnsi="Arial" w:cs="Arial"/>
          <w:sz w:val="24"/>
          <w:szCs w:val="24"/>
        </w:rPr>
        <w:t xml:space="preserve">7:  </w:t>
      </w:r>
      <w:r w:rsidRPr="002E3DFD">
        <w:rPr>
          <w:rFonts w:ascii="Arial" w:hAnsi="Arial" w:cs="Arial"/>
          <w:b/>
          <w:bCs/>
          <w:sz w:val="24"/>
          <w:szCs w:val="24"/>
        </w:rPr>
        <w:t>Thematic Focus</w:t>
      </w:r>
      <w:r>
        <w:rPr>
          <w:rFonts w:ascii="Arial" w:hAnsi="Arial" w:cs="Arial"/>
          <w:sz w:val="24"/>
          <w:szCs w:val="24"/>
        </w:rPr>
        <w:t>:  What is this story trying to teach?</w:t>
      </w:r>
    </w:p>
    <w:sectPr w:rsidR="002E3DFD" w:rsidRPr="002E3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B12"/>
    <w:multiLevelType w:val="hybridMultilevel"/>
    <w:tmpl w:val="5FE41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B578B"/>
    <w:multiLevelType w:val="hybridMultilevel"/>
    <w:tmpl w:val="A4B2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39"/>
    <w:rsid w:val="001C3339"/>
    <w:rsid w:val="002E3DFD"/>
    <w:rsid w:val="0058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057B"/>
  <w15:chartTrackingRefBased/>
  <w15:docId w15:val="{BABFFC46-9E81-41D9-A044-C275F94B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Donahoe</dc:creator>
  <cp:keywords/>
  <dc:description/>
  <cp:lastModifiedBy>Suzanne Donahoe</cp:lastModifiedBy>
  <cp:revision>2</cp:revision>
  <dcterms:created xsi:type="dcterms:W3CDTF">2020-05-04T11:58:00Z</dcterms:created>
  <dcterms:modified xsi:type="dcterms:W3CDTF">2020-05-04T11:58:00Z</dcterms:modified>
</cp:coreProperties>
</file>